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4B" w:rsidRDefault="00906F16" w:rsidP="001437FC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906F16">
        <w:rPr>
          <w:rFonts w:cs="B Zar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2257425</wp:posOffset>
            </wp:positionH>
            <wp:positionV relativeFrom="paragraph">
              <wp:posOffset>-238125</wp:posOffset>
            </wp:positionV>
            <wp:extent cx="1708150" cy="685800"/>
            <wp:effectExtent l="0" t="0" r="6350" b="0"/>
            <wp:wrapNone/>
            <wp:docPr id="2" name="Picture 2" descr="C:\Users\m.bargestani\Dropbox\مردمی سازی\کمیته رسانه و ترویج\لوگو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argestani\Dropbox\مردمی سازی\کمیته رسانه و ترویج\لوگو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64B">
        <w:rPr>
          <w:rFonts w:cs="B Zar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24B36843" wp14:editId="11B38572">
            <wp:simplePos x="0" y="0"/>
            <wp:positionH relativeFrom="column">
              <wp:posOffset>-314325</wp:posOffset>
            </wp:positionH>
            <wp:positionV relativeFrom="paragraph">
              <wp:posOffset>-268605</wp:posOffset>
            </wp:positionV>
            <wp:extent cx="1384300" cy="77660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4B" w:rsidRPr="00106D76">
        <w:rPr>
          <w:rFonts w:cs="B Zar"/>
          <w:b/>
          <w:bCs/>
          <w:noProof/>
          <w:sz w:val="52"/>
          <w:szCs w:val="72"/>
        </w:rPr>
        <w:drawing>
          <wp:anchor distT="0" distB="0" distL="114300" distR="114300" simplePos="0" relativeHeight="251660288" behindDoc="1" locked="0" layoutInCell="1" allowOverlap="1" wp14:anchorId="507AD9AA" wp14:editId="13FD1C03">
            <wp:simplePos x="0" y="0"/>
            <wp:positionH relativeFrom="column">
              <wp:posOffset>5162550</wp:posOffset>
            </wp:positionH>
            <wp:positionV relativeFrom="paragraph">
              <wp:posOffset>-448310</wp:posOffset>
            </wp:positionV>
            <wp:extent cx="1057275" cy="1057275"/>
            <wp:effectExtent l="0" t="0" r="0" b="9525"/>
            <wp:wrapNone/>
            <wp:docPr id="21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4EC74F6-56E9-4170-B57F-AB271185C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4EC74F6-56E9-4170-B57F-AB271185C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16" w:rsidRDefault="00906F16" w:rsidP="001437FC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2B0536" w:rsidRDefault="007E1384" w:rsidP="00906F16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4D618E">
        <w:rPr>
          <w:rFonts w:cs="B Zar" w:hint="cs"/>
          <w:b/>
          <w:bCs/>
          <w:rtl/>
          <w:lang w:bidi="fa-IR"/>
        </w:rPr>
        <w:t>بسمه تعالی</w:t>
      </w:r>
    </w:p>
    <w:p w:rsidR="00663F75" w:rsidRPr="008A364B" w:rsidRDefault="00663F75" w:rsidP="00FE77D8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A364B">
        <w:rPr>
          <w:rFonts w:cs="B Zar"/>
          <w:b/>
          <w:bCs/>
          <w:sz w:val="28"/>
          <w:szCs w:val="28"/>
          <w:rtl/>
          <w:lang w:bidi="fa-IR"/>
        </w:rPr>
        <w:t>ش</w:t>
      </w:r>
      <w:r w:rsidRPr="008A364B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b/>
          <w:bCs/>
          <w:sz w:val="28"/>
          <w:szCs w:val="28"/>
          <w:rtl/>
          <w:lang w:bidi="fa-IR"/>
        </w:rPr>
        <w:t>وه</w:t>
      </w:r>
      <w:r w:rsidR="00352262">
        <w:rPr>
          <w:rFonts w:cs="B Zar"/>
          <w:b/>
          <w:bCs/>
          <w:sz w:val="28"/>
          <w:szCs w:val="28"/>
          <w:rtl/>
          <w:lang w:bidi="fa-IR"/>
        </w:rPr>
        <w:t xml:space="preserve"> نامه</w:t>
      </w:r>
      <w:r w:rsidR="00352262" w:rsidRPr="00352262">
        <w:rPr>
          <w:rFonts w:cs="B Zar"/>
          <w:b/>
          <w:bCs/>
          <w:sz w:val="28"/>
          <w:szCs w:val="28"/>
          <w:rtl/>
          <w:lang w:bidi="fa-IR"/>
        </w:rPr>
        <w:t xml:space="preserve"> استفاده از اعتبار مال</w:t>
      </w:r>
      <w:r w:rsidR="00352262" w:rsidRPr="0035226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352262" w:rsidRPr="00352262">
        <w:rPr>
          <w:rFonts w:cs="B Zar" w:hint="eastAsia"/>
          <w:b/>
          <w:bCs/>
          <w:sz w:val="28"/>
          <w:szCs w:val="28"/>
          <w:rtl/>
          <w:lang w:bidi="fa-IR"/>
        </w:rPr>
        <w:t>ات</w:t>
      </w:r>
      <w:r w:rsidR="00352262" w:rsidRPr="0035226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352262" w:rsidRPr="00352262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A364B">
        <w:rPr>
          <w:rFonts w:cs="B Zar"/>
          <w:b/>
          <w:bCs/>
          <w:sz w:val="28"/>
          <w:szCs w:val="28"/>
          <w:rtl/>
          <w:lang w:bidi="fa-IR"/>
        </w:rPr>
        <w:t>و</w:t>
      </w:r>
      <w:r w:rsidRPr="008A364B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A364B">
        <w:rPr>
          <w:rFonts w:cs="B Zar" w:hint="eastAsia"/>
          <w:b/>
          <w:bCs/>
          <w:sz w:val="28"/>
          <w:szCs w:val="28"/>
          <w:rtl/>
          <w:lang w:bidi="fa-IR"/>
        </w:rPr>
        <w:t>ژه</w:t>
      </w:r>
      <w:r w:rsidRPr="008A364B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FE77D8">
        <w:rPr>
          <w:rFonts w:cs="B Zar" w:hint="cs"/>
          <w:b/>
          <w:bCs/>
          <w:sz w:val="28"/>
          <w:szCs w:val="28"/>
          <w:rtl/>
          <w:lang w:bidi="fa-IR"/>
        </w:rPr>
        <w:t>فعالان عرصه آبادانی و پیشرفت</w:t>
      </w:r>
      <w:bookmarkStart w:id="0" w:name="_GoBack"/>
      <w:bookmarkEnd w:id="0"/>
    </w:p>
    <w:p w:rsidR="00763C0D" w:rsidRPr="008A364B" w:rsidRDefault="00763C0D" w:rsidP="001437FC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p w:rsidR="00663F75" w:rsidRPr="008A364B" w:rsidRDefault="008E79E5" w:rsidP="007070C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E79E5">
        <w:rPr>
          <w:rFonts w:cs="B Zar"/>
          <w:sz w:val="28"/>
          <w:szCs w:val="28"/>
          <w:rtl/>
          <w:lang w:bidi="fa-IR"/>
        </w:rPr>
        <w:t>شرکت‌ها</w:t>
      </w:r>
      <w:r w:rsidRPr="008E79E5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/>
          <w:sz w:val="28"/>
          <w:szCs w:val="28"/>
          <w:rtl/>
          <w:lang w:bidi="fa-IR"/>
        </w:rPr>
        <w:t xml:space="preserve"> دانش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8E79E5">
        <w:rPr>
          <w:rFonts w:cs="B Zar"/>
          <w:sz w:val="28"/>
          <w:szCs w:val="28"/>
          <w:rtl/>
          <w:lang w:bidi="fa-IR"/>
        </w:rPr>
        <w:t>بن</w:t>
      </w:r>
      <w:r w:rsidRPr="008E79E5">
        <w:rPr>
          <w:rFonts w:cs="B Zar" w:hint="cs"/>
          <w:sz w:val="28"/>
          <w:szCs w:val="28"/>
          <w:rtl/>
          <w:lang w:bidi="fa-IR"/>
        </w:rPr>
        <w:t>ی</w:t>
      </w:r>
      <w:r w:rsidRPr="008E79E5">
        <w:rPr>
          <w:rFonts w:cs="B Zar" w:hint="eastAsia"/>
          <w:sz w:val="28"/>
          <w:szCs w:val="28"/>
          <w:rtl/>
          <w:lang w:bidi="fa-IR"/>
        </w:rPr>
        <w:t>ان</w:t>
      </w:r>
      <w:r w:rsidR="00F35BCC">
        <w:rPr>
          <w:rFonts w:cs="B Zar" w:hint="cs"/>
          <w:sz w:val="28"/>
          <w:szCs w:val="28"/>
          <w:rtl/>
          <w:lang w:bidi="fa-IR"/>
        </w:rPr>
        <w:t xml:space="preserve"> و </w:t>
      </w:r>
      <w:r w:rsidR="00F35BCC" w:rsidRPr="00F35BCC">
        <w:rPr>
          <w:rFonts w:cs="B Zar"/>
          <w:sz w:val="28"/>
          <w:szCs w:val="28"/>
          <w:rtl/>
          <w:lang w:bidi="fa-IR"/>
        </w:rPr>
        <w:t>تمام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 w:rsidRPr="00F35BCC">
        <w:rPr>
          <w:rFonts w:cs="B Zar"/>
          <w:sz w:val="28"/>
          <w:szCs w:val="28"/>
          <w:rtl/>
          <w:lang w:bidi="fa-IR"/>
        </w:rPr>
        <w:t xml:space="preserve"> شرکت‌ ها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 w:rsidRPr="00F35BCC">
        <w:rPr>
          <w:rFonts w:cs="B Zar"/>
          <w:sz w:val="28"/>
          <w:szCs w:val="28"/>
          <w:rtl/>
          <w:lang w:bidi="fa-IR"/>
        </w:rPr>
        <w:t xml:space="preserve"> دارا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>
        <w:rPr>
          <w:rFonts w:cs="B Zar"/>
          <w:sz w:val="28"/>
          <w:szCs w:val="28"/>
          <w:rtl/>
          <w:lang w:bidi="fa-IR"/>
        </w:rPr>
        <w:t xml:space="preserve"> پروانه بهره‌</w:t>
      </w:r>
      <w:r w:rsidR="00F35BCC">
        <w:rPr>
          <w:rFonts w:cs="B Zar" w:hint="cs"/>
          <w:sz w:val="28"/>
          <w:szCs w:val="28"/>
          <w:rtl/>
          <w:lang w:bidi="fa-IR"/>
        </w:rPr>
        <w:t>‌</w:t>
      </w:r>
      <w:r w:rsidR="00F35BCC" w:rsidRPr="00F35BCC">
        <w:rPr>
          <w:rFonts w:cs="B Zar"/>
          <w:sz w:val="28"/>
          <w:szCs w:val="28"/>
          <w:rtl/>
          <w:lang w:bidi="fa-IR"/>
        </w:rPr>
        <w:t>بردار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 w:rsidRPr="00F35BCC">
        <w:rPr>
          <w:rFonts w:cs="B Zar"/>
          <w:sz w:val="28"/>
          <w:szCs w:val="28"/>
          <w:rtl/>
          <w:lang w:bidi="fa-IR"/>
        </w:rPr>
        <w:t xml:space="preserve"> 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 w:rsidRPr="00F35BCC">
        <w:rPr>
          <w:rFonts w:cs="B Zar" w:hint="eastAsia"/>
          <w:sz w:val="28"/>
          <w:szCs w:val="28"/>
          <w:rtl/>
          <w:lang w:bidi="fa-IR"/>
        </w:rPr>
        <w:t>ا</w:t>
      </w:r>
      <w:r w:rsidR="00F35BCC" w:rsidRPr="00F35BCC">
        <w:rPr>
          <w:rFonts w:cs="B Zar"/>
          <w:sz w:val="28"/>
          <w:szCs w:val="28"/>
          <w:rtl/>
          <w:lang w:bidi="fa-IR"/>
        </w:rPr>
        <w:t xml:space="preserve"> مجوز فعال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</w:t>
      </w:r>
      <w:r w:rsidR="00F35BCC" w:rsidRPr="00F35BCC">
        <w:rPr>
          <w:rFonts w:cs="B Zar" w:hint="eastAsia"/>
          <w:sz w:val="28"/>
          <w:szCs w:val="28"/>
          <w:rtl/>
          <w:lang w:bidi="fa-IR"/>
        </w:rPr>
        <w:t>ت</w:t>
      </w:r>
      <w:r w:rsidR="00F35BCC" w:rsidRPr="00F35BCC">
        <w:rPr>
          <w:rFonts w:cs="B Zar"/>
          <w:sz w:val="28"/>
          <w:szCs w:val="28"/>
          <w:rtl/>
          <w:lang w:bidi="fa-IR"/>
        </w:rPr>
        <w:t xml:space="preserve"> از مراجع ذ</w:t>
      </w:r>
      <w:r w:rsidR="00F35BCC" w:rsidRPr="00F35BCC">
        <w:rPr>
          <w:rFonts w:cs="B Zar" w:hint="cs"/>
          <w:sz w:val="28"/>
          <w:szCs w:val="28"/>
          <w:rtl/>
          <w:lang w:bidi="fa-IR"/>
        </w:rPr>
        <w:t>ی‌</w:t>
      </w:r>
      <w:r w:rsidR="00F35BCC" w:rsidRPr="00F35BCC">
        <w:rPr>
          <w:rFonts w:cs="B Zar" w:hint="eastAsia"/>
          <w:sz w:val="28"/>
          <w:szCs w:val="28"/>
          <w:rtl/>
          <w:lang w:bidi="fa-IR"/>
        </w:rPr>
        <w:t>ربط</w:t>
      </w:r>
      <w:r w:rsidRPr="008E79E5">
        <w:rPr>
          <w:rFonts w:cs="B Zar"/>
          <w:sz w:val="28"/>
          <w:szCs w:val="28"/>
          <w:rtl/>
          <w:lang w:bidi="fa-IR"/>
        </w:rPr>
        <w:t xml:space="preserve"> در صورت احراز شرا</w:t>
      </w:r>
      <w:r w:rsidRPr="008E79E5">
        <w:rPr>
          <w:rFonts w:cs="B Zar" w:hint="cs"/>
          <w:sz w:val="28"/>
          <w:szCs w:val="28"/>
          <w:rtl/>
          <w:lang w:bidi="fa-IR"/>
        </w:rPr>
        <w:t>ی</w:t>
      </w:r>
      <w:r w:rsidRPr="008E79E5">
        <w:rPr>
          <w:rFonts w:cs="B Zar" w:hint="eastAsia"/>
          <w:sz w:val="28"/>
          <w:szCs w:val="28"/>
          <w:rtl/>
          <w:lang w:bidi="fa-IR"/>
        </w:rPr>
        <w:t>ط</w:t>
      </w:r>
      <w:r w:rsidRPr="008E79E5">
        <w:rPr>
          <w:rFonts w:cs="B Zar"/>
          <w:sz w:val="28"/>
          <w:szCs w:val="28"/>
          <w:rtl/>
          <w:lang w:bidi="fa-IR"/>
        </w:rPr>
        <w:t xml:space="preserve"> م</w:t>
      </w:r>
      <w:r w:rsidRPr="008E79E5">
        <w:rPr>
          <w:rFonts w:cs="B Zar" w:hint="cs"/>
          <w:sz w:val="28"/>
          <w:szCs w:val="28"/>
          <w:rtl/>
          <w:lang w:bidi="fa-IR"/>
        </w:rPr>
        <w:t>ی‌</w:t>
      </w:r>
      <w:r w:rsidRPr="008E79E5">
        <w:rPr>
          <w:rFonts w:cs="B Zar" w:hint="eastAsia"/>
          <w:sz w:val="28"/>
          <w:szCs w:val="28"/>
          <w:rtl/>
          <w:lang w:bidi="fa-IR"/>
        </w:rPr>
        <w:t>توانند</w:t>
      </w:r>
      <w:r w:rsidR="00352262">
        <w:rPr>
          <w:rFonts w:cs="B Zar" w:hint="cs"/>
          <w:sz w:val="28"/>
          <w:szCs w:val="28"/>
          <w:rtl/>
          <w:lang w:bidi="fa-IR"/>
        </w:rPr>
        <w:t xml:space="preserve"> از </w:t>
      </w:r>
      <w:r w:rsidR="00352262" w:rsidRPr="00352262">
        <w:rPr>
          <w:rFonts w:cs="B Zar"/>
          <w:sz w:val="28"/>
          <w:szCs w:val="28"/>
          <w:rtl/>
          <w:lang w:bidi="fa-IR"/>
        </w:rPr>
        <w:t>اعتبار مال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 w:rsidRPr="00352262">
        <w:rPr>
          <w:rFonts w:cs="B Zar" w:hint="eastAsia"/>
          <w:sz w:val="28"/>
          <w:szCs w:val="28"/>
          <w:rtl/>
          <w:lang w:bidi="fa-IR"/>
        </w:rPr>
        <w:t>ات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 w:rsidRPr="00352262">
        <w:rPr>
          <w:rFonts w:cs="B Zar"/>
          <w:sz w:val="28"/>
          <w:szCs w:val="28"/>
          <w:rtl/>
          <w:lang w:bidi="fa-IR"/>
        </w:rPr>
        <w:t xml:space="preserve"> تحق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 w:rsidRPr="00352262">
        <w:rPr>
          <w:rFonts w:cs="B Zar" w:hint="eastAsia"/>
          <w:sz w:val="28"/>
          <w:szCs w:val="28"/>
          <w:rtl/>
          <w:lang w:bidi="fa-IR"/>
        </w:rPr>
        <w:t>ق</w:t>
      </w:r>
      <w:r w:rsidR="00352262" w:rsidRPr="00352262">
        <w:rPr>
          <w:rFonts w:cs="B Zar"/>
          <w:sz w:val="28"/>
          <w:szCs w:val="28"/>
          <w:rtl/>
          <w:lang w:bidi="fa-IR"/>
        </w:rPr>
        <w:t xml:space="preserve"> و توسعه</w:t>
      </w:r>
      <w:r w:rsidR="00352262">
        <w:rPr>
          <w:rFonts w:cs="B Zar" w:hint="cs"/>
          <w:sz w:val="28"/>
          <w:szCs w:val="28"/>
          <w:rtl/>
          <w:lang w:bidi="fa-IR"/>
        </w:rPr>
        <w:t xml:space="preserve"> تعریف شده توسط معاونت توسعه شرکت‌های دانش‌بنیان استفاده نمایند</w:t>
      </w:r>
      <w:r w:rsidRPr="0035226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ضمن تعامل صورت گرفته مابین دبیرخانه دائمی برنامه ملی آبادیران و معاونت توسعه شرکت</w:t>
      </w:r>
      <w:r w:rsidR="00C01288">
        <w:rPr>
          <w:rFonts w:cs="B Zar" w:hint="cs"/>
          <w:sz w:val="28"/>
          <w:szCs w:val="28"/>
          <w:rtl/>
          <w:lang w:bidi="fa-IR"/>
        </w:rPr>
        <w:t>‌های دانش‌</w:t>
      </w:r>
      <w:r>
        <w:rPr>
          <w:rFonts w:cs="B Zar" w:hint="cs"/>
          <w:sz w:val="28"/>
          <w:szCs w:val="28"/>
          <w:rtl/>
          <w:lang w:bidi="fa-IR"/>
        </w:rPr>
        <w:t xml:space="preserve">بنیان، </w:t>
      </w:r>
      <w:r w:rsidR="00663F75" w:rsidRPr="008A364B">
        <w:rPr>
          <w:rFonts w:cs="B Zar"/>
          <w:sz w:val="28"/>
          <w:szCs w:val="28"/>
          <w:rtl/>
          <w:lang w:bidi="fa-IR"/>
        </w:rPr>
        <w:t>شرکت</w:t>
      </w:r>
      <w:r w:rsidR="00663F75" w:rsidRPr="008A364B">
        <w:rPr>
          <w:rFonts w:cs="B Zar"/>
          <w:sz w:val="28"/>
          <w:szCs w:val="28"/>
          <w:rtl/>
          <w:lang w:bidi="fa-IR"/>
        </w:rPr>
        <w:softHyphen/>
        <w:t>ها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یی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که فعال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 w:hint="eastAsia"/>
          <w:sz w:val="28"/>
          <w:szCs w:val="28"/>
          <w:rtl/>
          <w:lang w:bidi="fa-IR"/>
        </w:rPr>
        <w:t>ت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آن</w:t>
      </w:r>
      <w:r w:rsidR="00663F75" w:rsidRPr="008A364B">
        <w:rPr>
          <w:rFonts w:cs="B Zar"/>
          <w:sz w:val="28"/>
          <w:szCs w:val="28"/>
          <w:rtl/>
          <w:lang w:bidi="fa-IR"/>
        </w:rPr>
        <w:softHyphen/>
        <w:t>ها مرتبط با آبادان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و پ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 w:hint="eastAsia"/>
          <w:sz w:val="28"/>
          <w:szCs w:val="28"/>
          <w:rtl/>
          <w:lang w:bidi="fa-IR"/>
        </w:rPr>
        <w:t>شرفت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فناورانه</w:t>
      </w:r>
      <w:r w:rsidR="00C0128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باشند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</w:t>
      </w:r>
      <w:r w:rsidR="00663F75" w:rsidRPr="008A364B">
        <w:rPr>
          <w:rFonts w:cs="B Zar"/>
          <w:sz w:val="28"/>
          <w:szCs w:val="28"/>
          <w:rtl/>
          <w:lang w:bidi="fa-IR"/>
        </w:rPr>
        <w:t>ا تا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یی</w:t>
      </w:r>
      <w:r w:rsidR="00663F75" w:rsidRPr="008A364B">
        <w:rPr>
          <w:rFonts w:cs="B Zar" w:hint="eastAsia"/>
          <w:sz w:val="28"/>
          <w:szCs w:val="28"/>
          <w:rtl/>
          <w:lang w:bidi="fa-IR"/>
        </w:rPr>
        <w:t>د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دب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 w:hint="eastAsia"/>
          <w:sz w:val="28"/>
          <w:szCs w:val="28"/>
          <w:rtl/>
          <w:lang w:bidi="fa-IR"/>
        </w:rPr>
        <w:t>رخانه</w:t>
      </w:r>
      <w:r w:rsidR="00352262">
        <w:rPr>
          <w:rFonts w:cs="B Zar" w:hint="cs"/>
          <w:sz w:val="28"/>
          <w:szCs w:val="28"/>
          <w:rtl/>
          <w:lang w:bidi="fa-IR"/>
        </w:rPr>
        <w:t xml:space="preserve"> دائمی برنامه ملی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آباد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 w:hint="eastAsia"/>
          <w:sz w:val="28"/>
          <w:szCs w:val="28"/>
          <w:rtl/>
          <w:lang w:bidi="fa-IR"/>
        </w:rPr>
        <w:t>ران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م</w:t>
      </w:r>
      <w:r w:rsidR="00663F75" w:rsidRPr="008A364B">
        <w:rPr>
          <w:rFonts w:cs="B Zar" w:hint="cs"/>
          <w:sz w:val="28"/>
          <w:szCs w:val="28"/>
          <w:rtl/>
          <w:lang w:bidi="fa-IR"/>
        </w:rPr>
        <w:t>ی</w:t>
      </w:r>
      <w:r w:rsidR="00663F75" w:rsidRPr="008A364B">
        <w:rPr>
          <w:rFonts w:cs="B Zar"/>
          <w:sz w:val="28"/>
          <w:szCs w:val="28"/>
          <w:rtl/>
          <w:lang w:bidi="fa-IR"/>
        </w:rPr>
        <w:t xml:space="preserve"> توانند</w:t>
      </w:r>
      <w:r w:rsidR="00C01288">
        <w:rPr>
          <w:rFonts w:cs="B Zar" w:hint="cs"/>
          <w:sz w:val="28"/>
          <w:szCs w:val="28"/>
          <w:rtl/>
          <w:lang w:bidi="fa-IR"/>
        </w:rPr>
        <w:t xml:space="preserve"> از این حمایت </w:t>
      </w:r>
      <w:r w:rsidR="007070C7">
        <w:rPr>
          <w:rFonts w:cs="B Zar" w:hint="cs"/>
          <w:sz w:val="28"/>
          <w:szCs w:val="28"/>
          <w:rtl/>
          <w:lang w:bidi="fa-IR"/>
        </w:rPr>
        <w:t>با تسهیل ویژه</w:t>
      </w:r>
      <w:r w:rsidR="00D07510">
        <w:rPr>
          <w:rFonts w:cs="B Zar" w:hint="cs"/>
          <w:sz w:val="28"/>
          <w:szCs w:val="28"/>
          <w:rtl/>
          <w:lang w:bidi="fa-IR"/>
        </w:rPr>
        <w:t>،</w:t>
      </w:r>
      <w:r w:rsidR="00352262">
        <w:rPr>
          <w:rFonts w:cs="B Zar" w:hint="cs"/>
          <w:sz w:val="28"/>
          <w:szCs w:val="28"/>
          <w:rtl/>
          <w:lang w:bidi="fa-IR"/>
        </w:rPr>
        <w:t xml:space="preserve"> بهره‌مند شوند</w:t>
      </w:r>
      <w:r w:rsidR="00C01288">
        <w:rPr>
          <w:rFonts w:cs="B Zar" w:hint="cs"/>
          <w:sz w:val="28"/>
          <w:szCs w:val="28"/>
          <w:rtl/>
          <w:lang w:bidi="fa-IR"/>
        </w:rPr>
        <w:t>.</w:t>
      </w:r>
    </w:p>
    <w:p w:rsidR="00864BCB" w:rsidRDefault="00864BCB" w:rsidP="001437FC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7E1384" w:rsidRPr="008A364B" w:rsidRDefault="0034654B" w:rsidP="00864BC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A364B">
        <w:rPr>
          <w:rFonts w:cs="B Zar" w:hint="cs"/>
          <w:b/>
          <w:bCs/>
          <w:sz w:val="28"/>
          <w:szCs w:val="28"/>
          <w:rtl/>
          <w:lang w:bidi="fa-IR"/>
        </w:rPr>
        <w:t xml:space="preserve">نحوه دریافت حمایت: </w:t>
      </w:r>
    </w:p>
    <w:p w:rsidR="0034654B" w:rsidRPr="008A364B" w:rsidRDefault="0034654B" w:rsidP="00352262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 xml:space="preserve">1- دریافت و تکمیل کاربرگ </w:t>
      </w:r>
      <w:r w:rsidR="00352262" w:rsidRPr="00352262">
        <w:rPr>
          <w:rFonts w:cs="B Zar"/>
          <w:sz w:val="28"/>
          <w:szCs w:val="28"/>
          <w:rtl/>
          <w:lang w:bidi="fa-IR"/>
        </w:rPr>
        <w:t xml:space="preserve"> استفاده از اعتبار مال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 w:rsidRPr="00352262">
        <w:rPr>
          <w:rFonts w:cs="B Zar" w:hint="eastAsia"/>
          <w:sz w:val="28"/>
          <w:szCs w:val="28"/>
          <w:rtl/>
          <w:lang w:bidi="fa-IR"/>
        </w:rPr>
        <w:t>ات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>
        <w:rPr>
          <w:rFonts w:cs="B Zar" w:hint="cs"/>
          <w:sz w:val="28"/>
          <w:szCs w:val="28"/>
          <w:rtl/>
          <w:lang w:bidi="fa-IR"/>
        </w:rPr>
        <w:t xml:space="preserve"> تحقیق و توسعه </w:t>
      </w:r>
      <w:r w:rsidR="00352262" w:rsidRPr="00352262">
        <w:rPr>
          <w:rFonts w:cs="B Zar"/>
          <w:sz w:val="28"/>
          <w:szCs w:val="28"/>
          <w:rtl/>
          <w:lang w:bidi="fa-IR"/>
        </w:rPr>
        <w:t>آباد</w:t>
      </w:r>
      <w:r w:rsidR="00352262" w:rsidRPr="00352262">
        <w:rPr>
          <w:rFonts w:cs="B Zar" w:hint="cs"/>
          <w:sz w:val="28"/>
          <w:szCs w:val="28"/>
          <w:rtl/>
          <w:lang w:bidi="fa-IR"/>
        </w:rPr>
        <w:t>ی</w:t>
      </w:r>
      <w:r w:rsidR="00352262" w:rsidRPr="00352262">
        <w:rPr>
          <w:rFonts w:cs="B Zar" w:hint="eastAsia"/>
          <w:sz w:val="28"/>
          <w:szCs w:val="28"/>
          <w:rtl/>
          <w:lang w:bidi="fa-IR"/>
        </w:rPr>
        <w:t>ران</w:t>
      </w:r>
    </w:p>
    <w:p w:rsidR="0034654B" w:rsidRPr="008A364B" w:rsidRDefault="0034654B" w:rsidP="001437FC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>2- ارسال به دبیرخانه</w:t>
      </w:r>
      <w:r w:rsidR="00BE5EB7" w:rsidRPr="008A364B">
        <w:rPr>
          <w:rFonts w:cs="B Zar" w:hint="cs"/>
          <w:sz w:val="28"/>
          <w:szCs w:val="28"/>
          <w:rtl/>
          <w:lang w:bidi="fa-IR"/>
        </w:rPr>
        <w:t xml:space="preserve"> دائمی برنامه ملی آبادیران</w:t>
      </w:r>
    </w:p>
    <w:p w:rsidR="0034654B" w:rsidRPr="008A364B" w:rsidRDefault="0034654B" w:rsidP="00352262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 w:rsidRPr="008A364B">
        <w:rPr>
          <w:rFonts w:cs="B Zar" w:hint="cs"/>
          <w:sz w:val="28"/>
          <w:szCs w:val="28"/>
          <w:rtl/>
          <w:lang w:bidi="fa-IR"/>
        </w:rPr>
        <w:t xml:space="preserve">3- ارزیابی </w:t>
      </w:r>
      <w:r w:rsidR="00352262">
        <w:rPr>
          <w:rFonts w:cs="B Zar" w:hint="cs"/>
          <w:sz w:val="28"/>
          <w:szCs w:val="28"/>
          <w:rtl/>
          <w:lang w:bidi="fa-IR"/>
        </w:rPr>
        <w:t>پروژه</w:t>
      </w:r>
      <w:r w:rsidRPr="008A364B">
        <w:rPr>
          <w:rFonts w:cs="B Zar" w:hint="cs"/>
          <w:sz w:val="28"/>
          <w:szCs w:val="28"/>
          <w:rtl/>
          <w:lang w:bidi="fa-IR"/>
        </w:rPr>
        <w:t xml:space="preserve"> </w:t>
      </w:r>
      <w:r w:rsidR="00663F75" w:rsidRPr="008A364B">
        <w:rPr>
          <w:rFonts w:cs="B Zar" w:hint="cs"/>
          <w:sz w:val="28"/>
          <w:szCs w:val="28"/>
          <w:rtl/>
          <w:lang w:bidi="fa-IR"/>
        </w:rPr>
        <w:t xml:space="preserve">توسط </w:t>
      </w:r>
      <w:r w:rsidRPr="008A364B">
        <w:rPr>
          <w:rFonts w:cs="B Zar" w:hint="cs"/>
          <w:sz w:val="28"/>
          <w:szCs w:val="28"/>
          <w:rtl/>
          <w:lang w:bidi="fa-IR"/>
        </w:rPr>
        <w:t>کارشناسان دبیرخانه</w:t>
      </w:r>
    </w:p>
    <w:p w:rsidR="001437FC" w:rsidRDefault="001437FC" w:rsidP="001437FC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</w:t>
      </w:r>
      <w:r w:rsidR="003D7472" w:rsidRPr="008A364B">
        <w:rPr>
          <w:rFonts w:cs="B Zar" w:hint="cs"/>
          <w:sz w:val="28"/>
          <w:szCs w:val="28"/>
          <w:rtl/>
          <w:lang w:bidi="fa-IR"/>
        </w:rPr>
        <w:t>-</w:t>
      </w:r>
      <w:r w:rsidR="0034654B" w:rsidRPr="008A364B">
        <w:rPr>
          <w:rFonts w:cs="B Zar" w:hint="cs"/>
          <w:sz w:val="28"/>
          <w:szCs w:val="28"/>
          <w:rtl/>
          <w:lang w:bidi="fa-IR"/>
        </w:rPr>
        <w:t xml:space="preserve"> معرفی</w:t>
      </w:r>
      <w:r w:rsidR="003D7472" w:rsidRPr="008A364B">
        <w:rPr>
          <w:rFonts w:cs="B Zar" w:hint="cs"/>
          <w:sz w:val="28"/>
          <w:szCs w:val="28"/>
          <w:rtl/>
          <w:lang w:bidi="fa-IR"/>
        </w:rPr>
        <w:t xml:space="preserve"> شرکت</w:t>
      </w:r>
      <w:r w:rsidR="0034654B" w:rsidRPr="008A364B">
        <w:rPr>
          <w:rFonts w:cs="B Zar" w:hint="cs"/>
          <w:sz w:val="28"/>
          <w:szCs w:val="28"/>
          <w:rtl/>
          <w:lang w:bidi="fa-IR"/>
        </w:rPr>
        <w:t xml:space="preserve"> به </w:t>
      </w:r>
      <w:r w:rsidR="00663F75" w:rsidRPr="008A364B">
        <w:rPr>
          <w:rFonts w:cs="B Zar" w:hint="cs"/>
          <w:sz w:val="28"/>
          <w:szCs w:val="28"/>
          <w:rtl/>
          <w:lang w:bidi="fa-IR"/>
        </w:rPr>
        <w:t>معاونت توسعه شرکت</w:t>
      </w:r>
      <w:r w:rsidR="00663F75" w:rsidRPr="008A364B">
        <w:rPr>
          <w:rFonts w:cs="B Zar"/>
          <w:sz w:val="28"/>
          <w:szCs w:val="28"/>
          <w:rtl/>
          <w:lang w:bidi="fa-IR"/>
        </w:rPr>
        <w:softHyphen/>
      </w:r>
      <w:r w:rsidR="00663F75" w:rsidRPr="008A364B">
        <w:rPr>
          <w:rFonts w:cs="B Zar" w:hint="cs"/>
          <w:sz w:val="28"/>
          <w:szCs w:val="28"/>
          <w:rtl/>
          <w:lang w:bidi="fa-IR"/>
        </w:rPr>
        <w:t>های دانش بنیان جهت استفاده از حمایت ویژه برنامه ملی آبادیران</w:t>
      </w:r>
    </w:p>
    <w:p w:rsidR="007070C7" w:rsidRDefault="001437FC" w:rsidP="007070C7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Pr="008A364B">
        <w:rPr>
          <w:rFonts w:cs="B Zar" w:hint="cs"/>
          <w:sz w:val="28"/>
          <w:szCs w:val="28"/>
          <w:rtl/>
          <w:lang w:bidi="fa-IR"/>
        </w:rPr>
        <w:t xml:space="preserve">- ثبت </w:t>
      </w:r>
      <w:r w:rsidR="00352262">
        <w:rPr>
          <w:rFonts w:cs="B Zar" w:hint="cs"/>
          <w:sz w:val="28"/>
          <w:szCs w:val="28"/>
          <w:rtl/>
          <w:lang w:bidi="fa-IR"/>
        </w:rPr>
        <w:t>اطلاعات پروژه</w:t>
      </w:r>
      <w:r w:rsidRPr="008A364B">
        <w:rPr>
          <w:rFonts w:cs="B Zar" w:hint="cs"/>
          <w:sz w:val="28"/>
          <w:szCs w:val="28"/>
          <w:rtl/>
          <w:lang w:bidi="fa-IR"/>
        </w:rPr>
        <w:t xml:space="preserve"> در سامانه </w:t>
      </w:r>
      <w:r w:rsidR="00352262">
        <w:rPr>
          <w:rFonts w:cs="B Zar"/>
          <w:sz w:val="28"/>
          <w:szCs w:val="28"/>
          <w:lang w:bidi="fa-IR"/>
        </w:rPr>
        <w:t>E</w:t>
      </w:r>
      <w:r w:rsidR="00352262" w:rsidRPr="00352262">
        <w:rPr>
          <w:rFonts w:cs="B Zar"/>
          <w:sz w:val="28"/>
          <w:szCs w:val="28"/>
          <w:lang w:bidi="fa-IR"/>
        </w:rPr>
        <w:t>tebar14.ir</w:t>
      </w:r>
      <w:r>
        <w:rPr>
          <w:rFonts w:cs="B Zar" w:hint="cs"/>
          <w:sz w:val="28"/>
          <w:szCs w:val="28"/>
          <w:rtl/>
          <w:lang w:bidi="fa-IR"/>
        </w:rPr>
        <w:t xml:space="preserve"> و ادامه فرآیند </w:t>
      </w:r>
      <w:r w:rsidR="007070C7">
        <w:rPr>
          <w:rFonts w:cs="B Zar" w:hint="cs"/>
          <w:sz w:val="28"/>
          <w:szCs w:val="28"/>
          <w:rtl/>
          <w:lang w:bidi="fa-IR"/>
        </w:rPr>
        <w:t xml:space="preserve">مرسوم </w:t>
      </w:r>
      <w:r w:rsidR="00352262">
        <w:rPr>
          <w:rFonts w:cs="B Zar" w:hint="cs"/>
          <w:sz w:val="28"/>
          <w:szCs w:val="28"/>
          <w:rtl/>
          <w:lang w:bidi="fa-IR"/>
        </w:rPr>
        <w:t>دریافت اعتبار مالیاتی تحقیق و توسعه</w:t>
      </w:r>
      <w:r w:rsidR="007070C7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070C7" w:rsidRDefault="007070C7" w:rsidP="007070C7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</w:p>
    <w:p w:rsidR="007070C7" w:rsidRPr="008A364B" w:rsidRDefault="007070C7" w:rsidP="007070C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تذکر: دبیرخانه دائمی برنامه ملی آبادیران  در فرآیند اعطای اعتبار مالیاتی تحقیق و توسعه</w:t>
      </w:r>
      <w:r w:rsidR="000E2AD0">
        <w:rPr>
          <w:rFonts w:cs="B Zar" w:hint="cs"/>
          <w:sz w:val="28"/>
          <w:szCs w:val="28"/>
          <w:rtl/>
          <w:lang w:bidi="fa-IR"/>
        </w:rPr>
        <w:t xml:space="preserve"> به شرکت‌ها هیچ</w:t>
      </w:r>
      <w:r>
        <w:rPr>
          <w:rFonts w:cs="B Zar" w:hint="cs"/>
          <w:sz w:val="28"/>
          <w:szCs w:val="28"/>
          <w:rtl/>
          <w:lang w:bidi="fa-IR"/>
        </w:rPr>
        <w:t>گون</w:t>
      </w:r>
      <w:r w:rsidR="000E2AD0">
        <w:rPr>
          <w:rFonts w:cs="B Zar" w:hint="cs"/>
          <w:sz w:val="28"/>
          <w:szCs w:val="28"/>
          <w:rtl/>
          <w:lang w:bidi="fa-IR"/>
        </w:rPr>
        <w:t>ه دخالتی ندارد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E2AD0">
        <w:rPr>
          <w:rFonts w:cs="B Zar" w:hint="cs"/>
          <w:sz w:val="28"/>
          <w:szCs w:val="28"/>
          <w:rtl/>
          <w:lang w:bidi="fa-IR"/>
        </w:rPr>
        <w:t>و صرفا با معرفی و توصیه شرکت‌ها باعث تسهیل دریافت این حمایت می‌</w:t>
      </w:r>
      <w:r>
        <w:rPr>
          <w:rFonts w:cs="B Zar" w:hint="cs"/>
          <w:sz w:val="28"/>
          <w:szCs w:val="28"/>
          <w:rtl/>
          <w:lang w:bidi="fa-IR"/>
        </w:rPr>
        <w:t>شود.</w:t>
      </w:r>
    </w:p>
    <w:p w:rsidR="0071236B" w:rsidRPr="008A364B" w:rsidRDefault="0071236B" w:rsidP="0071236B">
      <w:pPr>
        <w:bidi/>
        <w:spacing w:line="240" w:lineRule="auto"/>
        <w:ind w:left="720"/>
        <w:jc w:val="both"/>
        <w:rPr>
          <w:rFonts w:cs="B Zar"/>
          <w:sz w:val="28"/>
          <w:szCs w:val="28"/>
          <w:rtl/>
          <w:lang w:bidi="fa-IR"/>
        </w:rPr>
      </w:pPr>
    </w:p>
    <w:sectPr w:rsidR="0071236B" w:rsidRPr="008A364B" w:rsidSect="00EB41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FCA"/>
    <w:multiLevelType w:val="hybridMultilevel"/>
    <w:tmpl w:val="AA30A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B73"/>
    <w:multiLevelType w:val="hybridMultilevel"/>
    <w:tmpl w:val="127A1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2D4"/>
    <w:multiLevelType w:val="hybridMultilevel"/>
    <w:tmpl w:val="5AE443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33E45"/>
    <w:multiLevelType w:val="hybridMultilevel"/>
    <w:tmpl w:val="55E46580"/>
    <w:lvl w:ilvl="0" w:tplc="D9AA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0C"/>
    <w:rsid w:val="000578A6"/>
    <w:rsid w:val="0006660C"/>
    <w:rsid w:val="000E2AD0"/>
    <w:rsid w:val="001437FC"/>
    <w:rsid w:val="002B0536"/>
    <w:rsid w:val="0034654B"/>
    <w:rsid w:val="00352262"/>
    <w:rsid w:val="003D7472"/>
    <w:rsid w:val="003F151A"/>
    <w:rsid w:val="00491C1C"/>
    <w:rsid w:val="004D618E"/>
    <w:rsid w:val="00663F75"/>
    <w:rsid w:val="006F40D3"/>
    <w:rsid w:val="00702C3A"/>
    <w:rsid w:val="007070C7"/>
    <w:rsid w:val="0071236B"/>
    <w:rsid w:val="00763C0D"/>
    <w:rsid w:val="007E1384"/>
    <w:rsid w:val="00864BCB"/>
    <w:rsid w:val="00867B04"/>
    <w:rsid w:val="008A364B"/>
    <w:rsid w:val="008E79E5"/>
    <w:rsid w:val="00906F16"/>
    <w:rsid w:val="00BE5EB7"/>
    <w:rsid w:val="00C01288"/>
    <w:rsid w:val="00D07510"/>
    <w:rsid w:val="00D34B34"/>
    <w:rsid w:val="00EB4124"/>
    <w:rsid w:val="00F35BCC"/>
    <w:rsid w:val="00F51905"/>
    <w:rsid w:val="00FE517F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635"/>
  <w15:chartTrackingRefBased/>
  <w15:docId w15:val="{9C67A330-FE17-4437-856D-BC26B6C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2F19-20E8-4851-93FC-B22EE70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برگستانی</dc:creator>
  <cp:keywords/>
  <dc:description/>
  <cp:lastModifiedBy>محسن برگستانی</cp:lastModifiedBy>
  <cp:revision>27</cp:revision>
  <dcterms:created xsi:type="dcterms:W3CDTF">2024-07-27T13:01:00Z</dcterms:created>
  <dcterms:modified xsi:type="dcterms:W3CDTF">2024-09-22T11:01:00Z</dcterms:modified>
</cp:coreProperties>
</file>